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64B11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C19C36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4CD990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5D2D62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2E9FB3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6A2F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BD3310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79CCC1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B3C0FE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6712AC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545B3BF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C407DB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E1026A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1F507F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099E8B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48575C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218FD6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6575C2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E3DCE6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EE5126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E1477F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0BB4EB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0622BA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B47F54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1B9A9F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6D849C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979866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9E0CC9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83D483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A8A76A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853CE7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8946B8" w14:textId="2A0849E2" w:rsid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371D89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371D89" w:rsidRPr="00371D89" w14:paraId="6E1DE793" w14:textId="77777777" w:rsidTr="00371D89">
        <w:tc>
          <w:tcPr>
            <w:tcW w:w="8500" w:type="dxa"/>
          </w:tcPr>
          <w:p w14:paraId="1F9F7538" w14:textId="45A23498" w:rsidR="00371D89" w:rsidRPr="00371D89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D89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845" w:type="dxa"/>
          </w:tcPr>
          <w:p w14:paraId="4360A81B" w14:textId="77777777" w:rsidR="00371D89" w:rsidRPr="00371D89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D89" w:rsidRPr="00371D89" w14:paraId="7B1C0F49" w14:textId="77777777" w:rsidTr="00371D89">
        <w:tc>
          <w:tcPr>
            <w:tcW w:w="8500" w:type="dxa"/>
          </w:tcPr>
          <w:p w14:paraId="0C49F575" w14:textId="78978A54" w:rsidR="00371D89" w:rsidRPr="00371D89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1. Теоретические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основы  государственных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финансов………………………………………………………………….</w:t>
            </w:r>
          </w:p>
        </w:tc>
        <w:tc>
          <w:tcPr>
            <w:tcW w:w="845" w:type="dxa"/>
          </w:tcPr>
          <w:p w14:paraId="0C5A3125" w14:textId="77777777" w:rsidR="00371D89" w:rsidRPr="00371D89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530" w:rsidRPr="00371D89" w14:paraId="163935E3" w14:textId="77777777" w:rsidTr="00371D89">
        <w:tc>
          <w:tcPr>
            <w:tcW w:w="8500" w:type="dxa"/>
          </w:tcPr>
          <w:p w14:paraId="6BF8D1C1" w14:textId="0A25149B" w:rsidR="003B0530" w:rsidRDefault="003B0530" w:rsidP="003B05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 Сущность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значение  государственных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финансов в финансовой системе РФ…………………………………….</w:t>
            </w:r>
          </w:p>
        </w:tc>
        <w:tc>
          <w:tcPr>
            <w:tcW w:w="845" w:type="dxa"/>
          </w:tcPr>
          <w:p w14:paraId="4393BFFD" w14:textId="77777777" w:rsidR="003B0530" w:rsidRPr="00371D89" w:rsidRDefault="003B0530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D89" w:rsidRPr="00371D89" w14:paraId="12270843" w14:textId="77777777" w:rsidTr="00371D89">
        <w:tc>
          <w:tcPr>
            <w:tcW w:w="8500" w:type="dxa"/>
          </w:tcPr>
          <w:p w14:paraId="7E836238" w14:textId="11E19FB1" w:rsidR="00371D89" w:rsidRPr="00371D89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B0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1D7">
              <w:rPr>
                <w:rFonts w:ascii="Times New Roman" w:hAnsi="Times New Roman" w:cs="Times New Roman"/>
                <w:sz w:val="28"/>
                <w:szCs w:val="28"/>
              </w:rPr>
              <w:t>Функции государственных и муниципальных финансов………….</w:t>
            </w:r>
          </w:p>
        </w:tc>
        <w:tc>
          <w:tcPr>
            <w:tcW w:w="845" w:type="dxa"/>
          </w:tcPr>
          <w:p w14:paraId="115C048B" w14:textId="77777777" w:rsidR="00371D89" w:rsidRPr="00371D89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D89" w:rsidRPr="00371D89" w14:paraId="4F505D18" w14:textId="77777777" w:rsidTr="00371D89">
        <w:tc>
          <w:tcPr>
            <w:tcW w:w="8500" w:type="dxa"/>
          </w:tcPr>
          <w:p w14:paraId="34360C5F" w14:textId="5F67A55D" w:rsidR="00371D89" w:rsidRPr="00ED6480" w:rsidRDefault="00371D89" w:rsidP="00371D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64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Глава 2. </w:t>
            </w:r>
            <w:r w:rsidR="003B0530" w:rsidRPr="00ED64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Направления государственной финансовой политики в РФ…</w:t>
            </w:r>
          </w:p>
        </w:tc>
        <w:tc>
          <w:tcPr>
            <w:tcW w:w="845" w:type="dxa"/>
          </w:tcPr>
          <w:p w14:paraId="18855D13" w14:textId="77777777" w:rsidR="00371D89" w:rsidRPr="00ED6480" w:rsidRDefault="00371D89" w:rsidP="00371D89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71D89" w:rsidRPr="00371D89" w14:paraId="7F9D2029" w14:textId="77777777" w:rsidTr="00371D89">
        <w:tc>
          <w:tcPr>
            <w:tcW w:w="8500" w:type="dxa"/>
          </w:tcPr>
          <w:p w14:paraId="1E35D42E" w14:textId="11A51021" w:rsidR="00371D89" w:rsidRPr="00ED6480" w:rsidRDefault="00371D89" w:rsidP="00371D89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64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2.1 </w:t>
            </w:r>
            <w:r w:rsidR="003B0530" w:rsidRPr="00ED64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Денежно-кредитная и бюджетная политика……………………..</w:t>
            </w:r>
          </w:p>
        </w:tc>
        <w:tc>
          <w:tcPr>
            <w:tcW w:w="845" w:type="dxa"/>
          </w:tcPr>
          <w:p w14:paraId="1219B764" w14:textId="77777777" w:rsidR="00371D89" w:rsidRPr="00ED6480" w:rsidRDefault="00371D89" w:rsidP="00371D89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71D89" w:rsidRPr="00371D89" w14:paraId="392584D5" w14:textId="77777777" w:rsidTr="00371D89">
        <w:tc>
          <w:tcPr>
            <w:tcW w:w="8500" w:type="dxa"/>
          </w:tcPr>
          <w:p w14:paraId="49E7C4DF" w14:textId="4CBE5BFA" w:rsidR="00371D89" w:rsidRPr="00ED6480" w:rsidRDefault="00371D89" w:rsidP="00371D89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64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2.2 </w:t>
            </w:r>
            <w:r w:rsidR="003B0530" w:rsidRPr="00ED64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Внебюджетные фонды и особенность их функционирования….</w:t>
            </w:r>
          </w:p>
        </w:tc>
        <w:tc>
          <w:tcPr>
            <w:tcW w:w="845" w:type="dxa"/>
          </w:tcPr>
          <w:p w14:paraId="5B788224" w14:textId="77777777" w:rsidR="00371D89" w:rsidRPr="00ED6480" w:rsidRDefault="00371D89" w:rsidP="00371D89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B0530" w:rsidRPr="00371D89" w14:paraId="058A66AD" w14:textId="77777777" w:rsidTr="00371D89">
        <w:tc>
          <w:tcPr>
            <w:tcW w:w="8500" w:type="dxa"/>
          </w:tcPr>
          <w:p w14:paraId="08C96D92" w14:textId="600DA89E" w:rsidR="003B0530" w:rsidRPr="00ED6480" w:rsidRDefault="003B0530" w:rsidP="00371D89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64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2.3 Межбюджетные отношения……………………………………….</w:t>
            </w:r>
          </w:p>
        </w:tc>
        <w:tc>
          <w:tcPr>
            <w:tcW w:w="845" w:type="dxa"/>
          </w:tcPr>
          <w:p w14:paraId="327D21E7" w14:textId="77777777" w:rsidR="003B0530" w:rsidRPr="00ED6480" w:rsidRDefault="003B0530" w:rsidP="00371D89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71D89" w:rsidRPr="00371D89" w14:paraId="6A4A25BF" w14:textId="77777777" w:rsidTr="00371D89">
        <w:tc>
          <w:tcPr>
            <w:tcW w:w="8500" w:type="dxa"/>
          </w:tcPr>
          <w:p w14:paraId="2EFCADCC" w14:textId="0A39D154" w:rsidR="00371D89" w:rsidRPr="00371D89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Заключение……………………………………………………………….</w:t>
            </w:r>
          </w:p>
        </w:tc>
        <w:tc>
          <w:tcPr>
            <w:tcW w:w="845" w:type="dxa"/>
          </w:tcPr>
          <w:p w14:paraId="2EA425C8" w14:textId="77777777" w:rsidR="00371D89" w:rsidRPr="00371D89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D89" w:rsidRPr="00371D89" w14:paraId="66B06495" w14:textId="77777777" w:rsidTr="00371D89">
        <w:tc>
          <w:tcPr>
            <w:tcW w:w="8500" w:type="dxa"/>
          </w:tcPr>
          <w:p w14:paraId="39970427" w14:textId="794F0E6A" w:rsidR="00371D89" w:rsidRPr="00371D89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Библиографический список……………………………………………</w:t>
            </w:r>
          </w:p>
        </w:tc>
        <w:tc>
          <w:tcPr>
            <w:tcW w:w="845" w:type="dxa"/>
          </w:tcPr>
          <w:p w14:paraId="718717FE" w14:textId="77777777" w:rsidR="00371D89" w:rsidRPr="00371D89" w:rsidRDefault="00371D89" w:rsidP="00371D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073035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7BA9B" w14:textId="77777777" w:rsidR="00371D89" w:rsidRPr="00371D89" w:rsidRDefault="00371D89" w:rsidP="00371D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E1AFE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27431F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834656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7F7311" w14:textId="7777777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7F5015" w14:textId="4F8C7B0C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596468" w14:textId="0F6DDCF3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C210BA" w14:textId="240856C3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F52A3D" w14:textId="4E62573A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B929A8" w14:textId="337FE6DA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C80459" w14:textId="305BAB4A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C7115F" w14:textId="3AF23B09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CF93B8" w14:textId="2B62F6AD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9E1601" w14:textId="61BEDEF5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7C387D" w14:textId="22900B4C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0E2E11" w14:textId="3A09F248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A07F29" w14:textId="6A3B1AEA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8466BC" w14:textId="0A663170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8341F9" w14:textId="7F86AE57" w:rsidR="00371D89" w:rsidRPr="00371D89" w:rsidRDefault="00371D89" w:rsidP="00371D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71D89" w:rsidRPr="00371D89" w:rsidSect="00371D89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6E7C7" w14:textId="77777777" w:rsidR="00B8726A" w:rsidRDefault="00B8726A" w:rsidP="00371D89">
      <w:pPr>
        <w:spacing w:after="0" w:line="240" w:lineRule="auto"/>
      </w:pPr>
      <w:r>
        <w:separator/>
      </w:r>
    </w:p>
  </w:endnote>
  <w:endnote w:type="continuationSeparator" w:id="0">
    <w:p w14:paraId="0E9FDCD3" w14:textId="77777777" w:rsidR="00B8726A" w:rsidRDefault="00B8726A" w:rsidP="0037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0996623"/>
      <w:docPartObj>
        <w:docPartGallery w:val="Page Numbers (Bottom of Page)"/>
        <w:docPartUnique/>
      </w:docPartObj>
    </w:sdtPr>
    <w:sdtEndPr/>
    <w:sdtContent>
      <w:p w14:paraId="6C28E7D7" w14:textId="27AF68C2" w:rsidR="00371D89" w:rsidRDefault="00371D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968089" w14:textId="77777777" w:rsidR="00371D89" w:rsidRDefault="00371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B227D" w14:textId="77777777" w:rsidR="00B8726A" w:rsidRDefault="00B8726A" w:rsidP="00371D89">
      <w:pPr>
        <w:spacing w:after="0" w:line="240" w:lineRule="auto"/>
      </w:pPr>
      <w:r>
        <w:separator/>
      </w:r>
    </w:p>
  </w:footnote>
  <w:footnote w:type="continuationSeparator" w:id="0">
    <w:p w14:paraId="4F68E4CA" w14:textId="77777777" w:rsidR="00B8726A" w:rsidRDefault="00B8726A" w:rsidP="0037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1441"/>
    <w:multiLevelType w:val="hybridMultilevel"/>
    <w:tmpl w:val="14A68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1B"/>
    <w:rsid w:val="001B50B6"/>
    <w:rsid w:val="0022371B"/>
    <w:rsid w:val="00371D89"/>
    <w:rsid w:val="003B0530"/>
    <w:rsid w:val="008C71D7"/>
    <w:rsid w:val="00B05056"/>
    <w:rsid w:val="00B8726A"/>
    <w:rsid w:val="00D40ED7"/>
    <w:rsid w:val="00E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6E82"/>
  <w15:chartTrackingRefBased/>
  <w15:docId w15:val="{872F8B66-A058-413C-9DC0-868FD91E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1D89"/>
  </w:style>
  <w:style w:type="paragraph" w:styleId="a5">
    <w:name w:val="footer"/>
    <w:basedOn w:val="a"/>
    <w:link w:val="a6"/>
    <w:uiPriority w:val="99"/>
    <w:unhideWhenUsed/>
    <w:rsid w:val="00371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1D89"/>
  </w:style>
  <w:style w:type="table" w:styleId="a7">
    <w:name w:val="Table Grid"/>
    <w:basedOn w:val="a1"/>
    <w:uiPriority w:val="39"/>
    <w:rsid w:val="0037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1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2021-01-17T17:31:00Z</dcterms:created>
  <dcterms:modified xsi:type="dcterms:W3CDTF">2021-01-17T17:35:00Z</dcterms:modified>
</cp:coreProperties>
</file>